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704" w:rsidRPr="00FB4704" w:rsidRDefault="00FB4704" w:rsidP="00FB4704">
      <w:pPr>
        <w:jc w:val="center"/>
        <w:rPr>
          <w:sz w:val="28"/>
          <w:szCs w:val="28"/>
          <w:lang w:val="en-US"/>
        </w:rPr>
      </w:pPr>
      <w:r w:rsidRPr="00FB4704">
        <w:rPr>
          <w:sz w:val="28"/>
          <w:szCs w:val="28"/>
          <w:lang w:val="en-US"/>
        </w:rPr>
        <w:t>Workshop UDL-USP/UNESP/UNICAMP</w:t>
      </w:r>
      <w:r w:rsidRPr="00FB4704">
        <w:rPr>
          <w:sz w:val="28"/>
          <w:szCs w:val="28"/>
          <w:lang w:val="en-US"/>
        </w:rPr>
        <w:br/>
        <w:t>November 13-15, 2013</w:t>
      </w:r>
    </w:p>
    <w:p w:rsidR="00FB4704" w:rsidRDefault="00FB4704" w:rsidP="00FB4704">
      <w:pPr>
        <w:autoSpaceDE w:val="0"/>
        <w:autoSpaceDN w:val="0"/>
        <w:adjustRightInd w:val="0"/>
        <w:spacing w:line="240" w:lineRule="auto"/>
        <w:jc w:val="center"/>
        <w:rPr>
          <w:rFonts w:ascii="Times New Roman" w:hAnsi="Times New Roman" w:cs="Times New Roman"/>
          <w:b/>
          <w:bCs/>
          <w:sz w:val="28"/>
          <w:szCs w:val="28"/>
          <w:lang w:val="en-US"/>
        </w:rPr>
      </w:pPr>
    </w:p>
    <w:p w:rsidR="00FB4704" w:rsidRDefault="00FB4704" w:rsidP="00FB4704">
      <w:pPr>
        <w:autoSpaceDE w:val="0"/>
        <w:autoSpaceDN w:val="0"/>
        <w:adjustRightInd w:val="0"/>
        <w:spacing w:line="240" w:lineRule="auto"/>
        <w:jc w:val="center"/>
        <w:rPr>
          <w:rFonts w:ascii="Times New Roman" w:hAnsi="Times New Roman" w:cs="Times New Roman"/>
          <w:b/>
          <w:bCs/>
          <w:sz w:val="28"/>
          <w:szCs w:val="28"/>
          <w:lang w:val="en-US"/>
        </w:rPr>
      </w:pPr>
    </w:p>
    <w:p w:rsidR="00FB4704" w:rsidRPr="00FB4704" w:rsidRDefault="00FB4704" w:rsidP="00FB4704">
      <w:pPr>
        <w:autoSpaceDE w:val="0"/>
        <w:autoSpaceDN w:val="0"/>
        <w:adjustRightInd w:val="0"/>
        <w:spacing w:line="240" w:lineRule="auto"/>
        <w:jc w:val="center"/>
        <w:rPr>
          <w:rFonts w:ascii="Times New Roman" w:hAnsi="Times New Roman" w:cs="Times New Roman"/>
          <w:b/>
          <w:bCs/>
          <w:sz w:val="28"/>
          <w:szCs w:val="28"/>
          <w:lang w:val="en-US"/>
        </w:rPr>
      </w:pPr>
      <w:r w:rsidRPr="00FB4704">
        <w:rPr>
          <w:rFonts w:ascii="Times New Roman" w:hAnsi="Times New Roman" w:cs="Times New Roman"/>
          <w:b/>
          <w:bCs/>
          <w:sz w:val="28"/>
          <w:szCs w:val="28"/>
          <w:lang w:val="en-US"/>
        </w:rPr>
        <w:t xml:space="preserve">The contributions of the concept of ‘high reliability </w:t>
      </w:r>
      <w:proofErr w:type="spellStart"/>
      <w:r w:rsidRPr="00FB4704">
        <w:rPr>
          <w:rFonts w:ascii="Times New Roman" w:hAnsi="Times New Roman" w:cs="Times New Roman"/>
          <w:b/>
          <w:bCs/>
          <w:sz w:val="28"/>
          <w:szCs w:val="28"/>
          <w:lang w:val="en-US"/>
        </w:rPr>
        <w:t>organisation</w:t>
      </w:r>
      <w:proofErr w:type="spellEnd"/>
      <w:r w:rsidRPr="00FB4704">
        <w:rPr>
          <w:rFonts w:ascii="Times New Roman" w:hAnsi="Times New Roman" w:cs="Times New Roman"/>
          <w:b/>
          <w:bCs/>
          <w:sz w:val="28"/>
          <w:szCs w:val="28"/>
          <w:lang w:val="en-US"/>
        </w:rPr>
        <w:t>’ to the</w:t>
      </w:r>
    </w:p>
    <w:p w:rsidR="00FB4704" w:rsidRPr="00FB4704" w:rsidRDefault="00FB4704" w:rsidP="00FB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sz w:val="24"/>
          <w:szCs w:val="24"/>
          <w:lang w:val="en-US" w:eastAsia="fr-FR"/>
        </w:rPr>
      </w:pPr>
      <w:proofErr w:type="gramStart"/>
      <w:r w:rsidRPr="00FB4704">
        <w:rPr>
          <w:rFonts w:ascii="Times New Roman" w:hAnsi="Times New Roman" w:cs="Times New Roman"/>
          <w:b/>
          <w:bCs/>
          <w:sz w:val="28"/>
          <w:szCs w:val="28"/>
          <w:lang w:val="en-US"/>
        </w:rPr>
        <w:t>improvement</w:t>
      </w:r>
      <w:proofErr w:type="gramEnd"/>
      <w:r w:rsidRPr="00FB4704">
        <w:rPr>
          <w:rFonts w:ascii="Times New Roman" w:hAnsi="Times New Roman" w:cs="Times New Roman"/>
          <w:b/>
          <w:bCs/>
          <w:sz w:val="28"/>
          <w:szCs w:val="28"/>
          <w:lang w:val="en-US"/>
        </w:rPr>
        <w:t xml:space="preserve"> of safety and quality in acute care services</w:t>
      </w:r>
    </w:p>
    <w:p w:rsidR="00FB4704" w:rsidRPr="00FB4704" w:rsidRDefault="00FB4704" w:rsidP="00FB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lang w:val="en-US" w:eastAsia="fr-FR"/>
        </w:rPr>
      </w:pPr>
    </w:p>
    <w:p w:rsidR="00FB4704" w:rsidRDefault="00FB4704" w:rsidP="00FB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lang w:eastAsia="fr-FR"/>
        </w:rPr>
      </w:pPr>
    </w:p>
    <w:p w:rsidR="00FB4704" w:rsidRPr="00FB4704" w:rsidRDefault="00FB4704" w:rsidP="00FB4704">
      <w:pPr>
        <w:spacing w:line="240" w:lineRule="auto"/>
        <w:rPr>
          <w:rFonts w:ascii="Tahoma" w:eastAsia="Times New Roman" w:hAnsi="Tahoma" w:cs="Tahoma"/>
          <w:sz w:val="20"/>
          <w:szCs w:val="20"/>
          <w:lang w:eastAsia="fr-FR"/>
        </w:rPr>
      </w:pPr>
      <w:r w:rsidRPr="00FB4704">
        <w:rPr>
          <w:rFonts w:ascii="Calibri" w:eastAsia="Times New Roman" w:hAnsi="Calibri" w:cs="Tahoma"/>
          <w:b/>
          <w:bCs/>
          <w:color w:val="545454"/>
          <w:sz w:val="26"/>
          <w:szCs w:val="26"/>
          <w:lang w:eastAsia="fr-FR"/>
        </w:rPr>
        <w:t>Camille de BOVIS VLAHOVIC</w:t>
      </w:r>
      <w:r w:rsidRPr="00FB4704">
        <w:rPr>
          <w:rFonts w:ascii="Calibri" w:eastAsia="Times New Roman" w:hAnsi="Calibri" w:cs="Tahoma"/>
          <w:b/>
          <w:bCs/>
          <w:sz w:val="26"/>
          <w:szCs w:val="26"/>
          <w:lang w:eastAsia="fr-FR"/>
        </w:rPr>
        <w:t xml:space="preserve"> </w:t>
      </w:r>
      <w:r w:rsidRPr="00FB4704">
        <w:rPr>
          <w:rFonts w:ascii="Calibri" w:eastAsia="Times New Roman" w:hAnsi="Calibri" w:cs="Tahoma"/>
          <w:b/>
          <w:bCs/>
          <w:color w:val="545454"/>
          <w:sz w:val="26"/>
          <w:szCs w:val="26"/>
          <w:lang w:eastAsia="fr-FR"/>
        </w:rPr>
        <w:br/>
      </w:r>
      <w:r w:rsidRPr="00FB4704">
        <w:rPr>
          <w:rFonts w:ascii="Calibri" w:eastAsia="Times New Roman" w:hAnsi="Calibri" w:cs="Tahoma"/>
          <w:b/>
          <w:bCs/>
          <w:color w:val="545454"/>
          <w:lang w:eastAsia="fr-FR"/>
        </w:rPr>
        <w:t>Responsable du Master 1 RHO </w:t>
      </w:r>
      <w:r w:rsidRPr="00FB4704">
        <w:rPr>
          <w:rFonts w:ascii="Calibri" w:eastAsia="Times New Roman" w:hAnsi="Calibri" w:cs="Tahoma"/>
          <w:b/>
          <w:bCs/>
          <w:color w:val="265996"/>
          <w:lang w:eastAsia="fr-FR"/>
        </w:rPr>
        <w:t xml:space="preserve"> </w:t>
      </w:r>
    </w:p>
    <w:p w:rsidR="00FB4704" w:rsidRPr="00FB4704" w:rsidRDefault="00FB4704" w:rsidP="00FB4704">
      <w:pPr>
        <w:spacing w:line="240" w:lineRule="auto"/>
        <w:rPr>
          <w:rFonts w:ascii="Tahoma" w:eastAsia="Times New Roman" w:hAnsi="Tahoma" w:cs="Tahoma"/>
          <w:sz w:val="20"/>
          <w:szCs w:val="20"/>
          <w:lang w:eastAsia="fr-FR"/>
        </w:rPr>
      </w:pPr>
      <w:r w:rsidRPr="00FB4704">
        <w:rPr>
          <w:rFonts w:ascii="Calibri" w:eastAsia="Times New Roman" w:hAnsi="Calibri" w:cs="Tahoma"/>
          <w:b/>
          <w:bCs/>
          <w:color w:val="265996"/>
          <w:lang w:eastAsia="fr-FR"/>
        </w:rPr>
        <w:t xml:space="preserve">IAE </w:t>
      </w:r>
      <w:proofErr w:type="spellStart"/>
      <w:r w:rsidRPr="00FB4704">
        <w:rPr>
          <w:rFonts w:ascii="Calibri" w:eastAsia="Times New Roman" w:hAnsi="Calibri" w:cs="Tahoma"/>
          <w:b/>
          <w:bCs/>
          <w:color w:val="265996"/>
          <w:lang w:eastAsia="fr-FR"/>
        </w:rPr>
        <w:t>LyoN</w:t>
      </w:r>
      <w:proofErr w:type="spellEnd"/>
      <w:r w:rsidRPr="00FB4704">
        <w:rPr>
          <w:rFonts w:ascii="Calibri" w:eastAsia="Times New Roman" w:hAnsi="Calibri" w:cs="Tahoma"/>
          <w:b/>
          <w:bCs/>
          <w:color w:val="265996"/>
          <w:lang w:eastAsia="fr-FR"/>
        </w:rPr>
        <w:t xml:space="preserve"> </w:t>
      </w:r>
      <w:r w:rsidRPr="00FB4704">
        <w:rPr>
          <w:rFonts w:ascii="Calibri" w:eastAsia="Times New Roman" w:hAnsi="Calibri" w:cs="Tahoma"/>
          <w:color w:val="265996"/>
          <w:lang w:eastAsia="fr-FR"/>
        </w:rPr>
        <w:t>- École universitaire de management</w:t>
      </w:r>
    </w:p>
    <w:p w:rsidR="00FB4704" w:rsidRPr="00FB4704" w:rsidRDefault="00FB4704" w:rsidP="00FB4704">
      <w:pPr>
        <w:spacing w:line="240" w:lineRule="auto"/>
        <w:rPr>
          <w:rFonts w:ascii="Tahoma" w:eastAsia="Times New Roman" w:hAnsi="Tahoma" w:cs="Tahoma"/>
          <w:sz w:val="20"/>
          <w:szCs w:val="20"/>
          <w:lang w:eastAsia="fr-FR"/>
        </w:rPr>
      </w:pPr>
      <w:r w:rsidRPr="00FB4704">
        <w:rPr>
          <w:rFonts w:ascii="Calibri" w:eastAsia="Times New Roman" w:hAnsi="Calibri" w:cs="Tahoma"/>
          <w:b/>
          <w:bCs/>
          <w:color w:val="1F497D"/>
          <w:sz w:val="20"/>
          <w:szCs w:val="20"/>
          <w:lang w:eastAsia="fr-FR"/>
        </w:rPr>
        <w:t xml:space="preserve">Centre Magellan  </w:t>
      </w:r>
      <w:r w:rsidRPr="00FB4704">
        <w:rPr>
          <w:rFonts w:ascii="Calibri" w:eastAsia="Times New Roman" w:hAnsi="Calibri" w:cs="Tahoma"/>
          <w:b/>
          <w:bCs/>
          <w:smallCaps/>
          <w:color w:val="585858"/>
          <w:sz w:val="20"/>
          <w:szCs w:val="20"/>
          <w:lang w:eastAsia="fr-FR"/>
        </w:rPr>
        <w:br/>
        <w:t>Université Jean Moulin Lyon 3 </w:t>
      </w:r>
    </w:p>
    <w:p w:rsidR="00FB4704" w:rsidRPr="00FB4704" w:rsidRDefault="00FB4704" w:rsidP="00FB4704">
      <w:pPr>
        <w:spacing w:line="240" w:lineRule="auto"/>
        <w:rPr>
          <w:rFonts w:ascii="Tahoma" w:eastAsia="Times New Roman" w:hAnsi="Tahoma" w:cs="Tahoma"/>
          <w:sz w:val="20"/>
          <w:szCs w:val="20"/>
          <w:lang w:val="en-US" w:eastAsia="fr-FR"/>
        </w:rPr>
      </w:pPr>
      <w:r w:rsidRPr="00FB4704">
        <w:rPr>
          <w:rFonts w:ascii="Calibri" w:eastAsia="Times New Roman" w:hAnsi="Calibri" w:cs="Tahoma"/>
          <w:color w:val="585858"/>
          <w:sz w:val="20"/>
          <w:szCs w:val="20"/>
          <w:lang w:val="en-US" w:eastAsia="fr-FR"/>
        </w:rPr>
        <w:t xml:space="preserve">6 </w:t>
      </w:r>
      <w:proofErr w:type="spellStart"/>
      <w:r w:rsidRPr="00FB4704">
        <w:rPr>
          <w:rFonts w:ascii="Calibri" w:eastAsia="Times New Roman" w:hAnsi="Calibri" w:cs="Tahoma"/>
          <w:color w:val="585858"/>
          <w:sz w:val="20"/>
          <w:szCs w:val="20"/>
          <w:lang w:val="en-US" w:eastAsia="fr-FR"/>
        </w:rPr>
        <w:t>Cours</w:t>
      </w:r>
      <w:proofErr w:type="spellEnd"/>
      <w:r w:rsidRPr="00FB4704">
        <w:rPr>
          <w:rFonts w:ascii="Calibri" w:eastAsia="Times New Roman" w:hAnsi="Calibri" w:cs="Tahoma"/>
          <w:color w:val="585858"/>
          <w:sz w:val="20"/>
          <w:szCs w:val="20"/>
          <w:lang w:val="en-US" w:eastAsia="fr-FR"/>
        </w:rPr>
        <w:t xml:space="preserve"> Albert Thomas - B.P. 8242 - 69355 Lyon </w:t>
      </w:r>
      <w:proofErr w:type="spellStart"/>
      <w:r w:rsidRPr="00FB4704">
        <w:rPr>
          <w:rFonts w:ascii="Calibri" w:eastAsia="Times New Roman" w:hAnsi="Calibri" w:cs="Tahoma"/>
          <w:color w:val="585858"/>
          <w:sz w:val="20"/>
          <w:szCs w:val="20"/>
          <w:lang w:val="en-US" w:eastAsia="fr-FR"/>
        </w:rPr>
        <w:t>Cedex</w:t>
      </w:r>
      <w:proofErr w:type="spellEnd"/>
      <w:r w:rsidRPr="00FB4704">
        <w:rPr>
          <w:rFonts w:ascii="Calibri" w:eastAsia="Times New Roman" w:hAnsi="Calibri" w:cs="Tahoma"/>
          <w:color w:val="585858"/>
          <w:sz w:val="20"/>
          <w:szCs w:val="20"/>
          <w:lang w:val="en-US" w:eastAsia="fr-FR"/>
        </w:rPr>
        <w:t xml:space="preserve"> 08 - France</w:t>
      </w:r>
    </w:p>
    <w:p w:rsidR="00FB4704" w:rsidRPr="00FB4704" w:rsidRDefault="00FB4704" w:rsidP="00FB4704">
      <w:pPr>
        <w:spacing w:line="240" w:lineRule="auto"/>
        <w:rPr>
          <w:rFonts w:ascii="Tahoma" w:eastAsia="Times New Roman" w:hAnsi="Tahoma" w:cs="Tahoma"/>
          <w:sz w:val="20"/>
          <w:szCs w:val="20"/>
          <w:lang w:val="en-US" w:eastAsia="fr-FR"/>
        </w:rPr>
      </w:pPr>
      <w:hyperlink r:id="rId4" w:tgtFrame="_blank" w:history="1">
        <w:r w:rsidRPr="00FB4704">
          <w:rPr>
            <w:rFonts w:ascii="Calibri" w:eastAsia="Times New Roman" w:hAnsi="Calibri" w:cs="Tahoma"/>
            <w:b/>
            <w:bCs/>
            <w:color w:val="17365D"/>
            <w:sz w:val="20"/>
            <w:u w:val="single"/>
            <w:lang w:val="en-US" w:eastAsia="fr-FR"/>
          </w:rPr>
          <w:t>http://iae.univ-lyon3.fr</w:t>
        </w:r>
      </w:hyperlink>
      <w:r w:rsidRPr="00FB4704">
        <w:rPr>
          <w:rFonts w:ascii="Calibri" w:eastAsia="Times New Roman" w:hAnsi="Calibri" w:cs="Tahoma"/>
          <w:b/>
          <w:bCs/>
          <w:color w:val="548DD4"/>
          <w:sz w:val="20"/>
          <w:szCs w:val="20"/>
          <w:lang w:val="en-US" w:eastAsia="fr-FR"/>
        </w:rPr>
        <w:t> </w:t>
      </w:r>
    </w:p>
    <w:p w:rsidR="00FB4704" w:rsidRPr="00FB4704" w:rsidRDefault="00FB4704" w:rsidP="00FB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lang w:val="en-US" w:eastAsia="fr-FR"/>
        </w:rPr>
      </w:pPr>
    </w:p>
    <w:p w:rsidR="00FB4704" w:rsidRDefault="00FB4704" w:rsidP="00FB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lang w:eastAsia="fr-FR"/>
        </w:rPr>
      </w:pPr>
    </w:p>
    <w:p w:rsidR="00FB4704" w:rsidRDefault="00FB4704" w:rsidP="00FB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lang w:eastAsia="fr-FR"/>
        </w:rPr>
      </w:pPr>
      <w:r w:rsidRPr="00FB4704">
        <w:rPr>
          <w:rFonts w:ascii="Times New Roman" w:eastAsia="Times New Roman" w:hAnsi="Times New Roman" w:cs="Times New Roman"/>
          <w:b/>
          <w:sz w:val="24"/>
          <w:szCs w:val="24"/>
          <w:lang w:eastAsia="fr-FR"/>
        </w:rPr>
        <w:t>Abstract</w:t>
      </w:r>
    </w:p>
    <w:p w:rsidR="00FB4704" w:rsidRPr="00FB4704" w:rsidRDefault="00FB4704" w:rsidP="00FB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
          <w:sz w:val="24"/>
          <w:szCs w:val="24"/>
          <w:lang w:eastAsia="fr-FR"/>
        </w:rPr>
      </w:pPr>
    </w:p>
    <w:p w:rsidR="00FB4704" w:rsidRDefault="00FB4704" w:rsidP="00FB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lang w:val="en-US" w:eastAsia="fr-FR"/>
        </w:rPr>
      </w:pPr>
      <w:r w:rsidRPr="00FB4704">
        <w:rPr>
          <w:rFonts w:ascii="Times New Roman" w:eastAsia="Times New Roman" w:hAnsi="Times New Roman" w:cs="Times New Roman"/>
          <w:sz w:val="24"/>
          <w:szCs w:val="24"/>
          <w:lang w:val="en-US" w:eastAsia="fr-FR"/>
        </w:rPr>
        <w:t xml:space="preserve">The quest to improve the quality and safety of care is a major preoccupation in healthcare </w:t>
      </w:r>
      <w:proofErr w:type="spellStart"/>
      <w:r w:rsidRPr="00FB4704">
        <w:rPr>
          <w:rFonts w:ascii="Times New Roman" w:eastAsia="Times New Roman" w:hAnsi="Times New Roman" w:cs="Times New Roman"/>
          <w:sz w:val="24"/>
          <w:szCs w:val="24"/>
          <w:lang w:val="en-US" w:eastAsia="fr-FR"/>
        </w:rPr>
        <w:t>organisations</w:t>
      </w:r>
      <w:proofErr w:type="spellEnd"/>
      <w:r w:rsidRPr="00FB4704">
        <w:rPr>
          <w:rFonts w:ascii="Times New Roman" w:eastAsia="Times New Roman" w:hAnsi="Times New Roman" w:cs="Times New Roman"/>
          <w:sz w:val="24"/>
          <w:szCs w:val="24"/>
          <w:lang w:val="en-US" w:eastAsia="fr-FR"/>
        </w:rPr>
        <w:t xml:space="preserve">. The quality and safety of care depend mainly on the practices of medical and nursing staff. The article investigates clinical quality and safety from the perspective of the ‘high reliability </w:t>
      </w:r>
      <w:proofErr w:type="spellStart"/>
      <w:r w:rsidRPr="00FB4704">
        <w:rPr>
          <w:rFonts w:ascii="Times New Roman" w:eastAsia="Times New Roman" w:hAnsi="Times New Roman" w:cs="Times New Roman"/>
          <w:sz w:val="24"/>
          <w:szCs w:val="24"/>
          <w:lang w:val="en-US" w:eastAsia="fr-FR"/>
        </w:rPr>
        <w:t>organisation</w:t>
      </w:r>
      <w:proofErr w:type="spellEnd"/>
      <w:r w:rsidRPr="00FB4704">
        <w:rPr>
          <w:rFonts w:ascii="Times New Roman" w:eastAsia="Times New Roman" w:hAnsi="Times New Roman" w:cs="Times New Roman"/>
          <w:sz w:val="24"/>
          <w:szCs w:val="24"/>
          <w:lang w:val="en-US" w:eastAsia="fr-FR"/>
        </w:rPr>
        <w:t>’ (HRO) (Roberts 1990).</w:t>
      </w:r>
    </w:p>
    <w:p w:rsidR="00FB4704" w:rsidRPr="00FB4704" w:rsidRDefault="00FB4704" w:rsidP="00FB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lang w:val="en-US" w:eastAsia="fr-FR"/>
        </w:rPr>
      </w:pPr>
    </w:p>
    <w:p w:rsidR="00FB4704" w:rsidRDefault="00FB4704" w:rsidP="00FB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lang w:val="en-US" w:eastAsia="fr-FR"/>
        </w:rPr>
      </w:pPr>
      <w:r w:rsidRPr="00FB4704">
        <w:rPr>
          <w:rFonts w:ascii="Times New Roman" w:eastAsia="Times New Roman" w:hAnsi="Times New Roman" w:cs="Times New Roman"/>
          <w:sz w:val="24"/>
          <w:szCs w:val="24"/>
          <w:lang w:val="en-US" w:eastAsia="fr-FR"/>
        </w:rPr>
        <w:t xml:space="preserve">An exploratory qualitative approach is adopted in order to test the relevance of the characteristics of HROs. Twelve interviews were conducted with medical and nursing staff in 2 acute care departments in a teaching hospital: a </w:t>
      </w:r>
      <w:proofErr w:type="spellStart"/>
      <w:r w:rsidRPr="00FB4704">
        <w:rPr>
          <w:rFonts w:ascii="Times New Roman" w:eastAsia="Times New Roman" w:hAnsi="Times New Roman" w:cs="Times New Roman"/>
          <w:sz w:val="24"/>
          <w:szCs w:val="24"/>
          <w:lang w:val="en-US" w:eastAsia="fr-FR"/>
        </w:rPr>
        <w:t>paediatric</w:t>
      </w:r>
      <w:proofErr w:type="spellEnd"/>
      <w:r w:rsidRPr="00FB4704">
        <w:rPr>
          <w:rFonts w:ascii="Times New Roman" w:eastAsia="Times New Roman" w:hAnsi="Times New Roman" w:cs="Times New Roman"/>
          <w:sz w:val="24"/>
          <w:szCs w:val="24"/>
          <w:lang w:val="en-US" w:eastAsia="fr-FR"/>
        </w:rPr>
        <w:t xml:space="preserve"> critical care department and a </w:t>
      </w:r>
      <w:proofErr w:type="spellStart"/>
      <w:r w:rsidRPr="00FB4704">
        <w:rPr>
          <w:rFonts w:ascii="Times New Roman" w:eastAsia="Times New Roman" w:hAnsi="Times New Roman" w:cs="Times New Roman"/>
          <w:sz w:val="24"/>
          <w:szCs w:val="24"/>
          <w:lang w:val="en-US" w:eastAsia="fr-FR"/>
        </w:rPr>
        <w:t>paediatric</w:t>
      </w:r>
      <w:proofErr w:type="spellEnd"/>
      <w:r w:rsidRPr="00FB4704">
        <w:rPr>
          <w:rFonts w:ascii="Times New Roman" w:eastAsia="Times New Roman" w:hAnsi="Times New Roman" w:cs="Times New Roman"/>
          <w:sz w:val="24"/>
          <w:szCs w:val="24"/>
          <w:lang w:val="en-US" w:eastAsia="fr-FR"/>
        </w:rPr>
        <w:t xml:space="preserve"> </w:t>
      </w:r>
      <w:proofErr w:type="spellStart"/>
      <w:r w:rsidRPr="00FB4704">
        <w:rPr>
          <w:rFonts w:ascii="Times New Roman" w:eastAsia="Times New Roman" w:hAnsi="Times New Roman" w:cs="Times New Roman"/>
          <w:sz w:val="24"/>
          <w:szCs w:val="24"/>
          <w:lang w:val="en-US" w:eastAsia="fr-FR"/>
        </w:rPr>
        <w:t>haematology</w:t>
      </w:r>
      <w:proofErr w:type="spellEnd"/>
      <w:r w:rsidRPr="00FB4704">
        <w:rPr>
          <w:rFonts w:ascii="Times New Roman" w:eastAsia="Times New Roman" w:hAnsi="Times New Roman" w:cs="Times New Roman"/>
          <w:sz w:val="24"/>
          <w:szCs w:val="24"/>
          <w:lang w:val="en-US" w:eastAsia="fr-FR"/>
        </w:rPr>
        <w:t>-oncology department.</w:t>
      </w:r>
    </w:p>
    <w:p w:rsidR="00FB4704" w:rsidRPr="00FB4704" w:rsidRDefault="00FB4704" w:rsidP="00FB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lang w:val="en-US" w:eastAsia="fr-FR"/>
        </w:rPr>
      </w:pPr>
    </w:p>
    <w:p w:rsidR="00FB4704" w:rsidRPr="00FB4704" w:rsidRDefault="00FB4704" w:rsidP="00FB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lang w:val="en-US" w:eastAsia="fr-FR"/>
        </w:rPr>
      </w:pPr>
      <w:r w:rsidRPr="00FB4704">
        <w:rPr>
          <w:rFonts w:ascii="Times New Roman" w:eastAsia="Times New Roman" w:hAnsi="Times New Roman" w:cs="Times New Roman"/>
          <w:sz w:val="24"/>
          <w:szCs w:val="24"/>
          <w:lang w:val="en-US" w:eastAsia="fr-FR"/>
        </w:rPr>
        <w:t xml:space="preserve">The conditions of patients in these departments are complex and constantly changing, which increases the risk of mistakes. The results show that, above and beyond the clinical standards and protocols laid down by the French National Authority for Health and the medical and nursing associations, the quality and safety of cared depend on a collective mind and collective action, which are shown to rely, in turn, on shared knowledge and representations. These are constructed in the course of different management situations (training, mentoring, meetings, clinical simulations, etc.) as well as through informal exchanges between different categories of personnel. While they are essential, these management situations are none the less fragile and it is the responsibility of managers and supervisors to ensure that they are maintained. </w:t>
      </w:r>
    </w:p>
    <w:p w:rsidR="00FB4704" w:rsidRPr="00FB4704" w:rsidRDefault="00FB4704" w:rsidP="00FB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lang w:val="en-US" w:eastAsia="fr-FR"/>
        </w:rPr>
      </w:pPr>
    </w:p>
    <w:p w:rsidR="00FB4704" w:rsidRPr="00FB4704" w:rsidRDefault="00FB4704" w:rsidP="00FB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lang w:val="en-US" w:eastAsia="fr-FR"/>
        </w:rPr>
      </w:pPr>
      <w:r w:rsidRPr="00FB4704">
        <w:rPr>
          <w:rFonts w:ascii="Times New Roman" w:eastAsia="Times New Roman" w:hAnsi="Times New Roman" w:cs="Times New Roman"/>
          <w:sz w:val="24"/>
          <w:szCs w:val="24"/>
          <w:lang w:val="en-US" w:eastAsia="fr-FR"/>
        </w:rPr>
        <w:t xml:space="preserve">Mitigation Risks to reach level of High Reliability is a major concern for hospital, but also for lot of different kind of </w:t>
      </w:r>
      <w:proofErr w:type="spellStart"/>
      <w:r w:rsidRPr="00FB4704">
        <w:rPr>
          <w:rFonts w:ascii="Times New Roman" w:eastAsia="Times New Roman" w:hAnsi="Times New Roman" w:cs="Times New Roman"/>
          <w:sz w:val="24"/>
          <w:szCs w:val="24"/>
          <w:lang w:val="en-US" w:eastAsia="fr-FR"/>
        </w:rPr>
        <w:t>organisations</w:t>
      </w:r>
      <w:proofErr w:type="spellEnd"/>
      <w:r w:rsidRPr="00FB4704">
        <w:rPr>
          <w:rFonts w:ascii="Times New Roman" w:eastAsia="Times New Roman" w:hAnsi="Times New Roman" w:cs="Times New Roman"/>
          <w:sz w:val="24"/>
          <w:szCs w:val="24"/>
          <w:lang w:val="en-US" w:eastAsia="fr-FR"/>
        </w:rPr>
        <w:t>. We will observe how interrelations cope with behaviors in multiple sectors: Civil engineering, Fire-fighters teams, Opera...</w:t>
      </w:r>
    </w:p>
    <w:p w:rsidR="00FB4704" w:rsidRPr="00FB4704" w:rsidRDefault="00FB4704" w:rsidP="00FB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lang w:val="en-US" w:eastAsia="fr-FR"/>
        </w:rPr>
      </w:pPr>
    </w:p>
    <w:p w:rsidR="00FB4704" w:rsidRPr="00FB4704" w:rsidRDefault="00FB4704" w:rsidP="00FB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lang w:val="en-US" w:eastAsia="fr-FR"/>
        </w:rPr>
      </w:pPr>
    </w:p>
    <w:p w:rsidR="00FB4704" w:rsidRPr="00FB4704" w:rsidRDefault="00FB4704" w:rsidP="00FB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lang w:val="en-US" w:eastAsia="fr-FR"/>
        </w:rPr>
      </w:pPr>
    </w:p>
    <w:p w:rsidR="00FB4704" w:rsidRPr="00FB4704" w:rsidRDefault="00FB4704" w:rsidP="00FB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lang w:eastAsia="fr-FR"/>
        </w:rPr>
      </w:pPr>
    </w:p>
    <w:sectPr w:rsidR="00FB4704" w:rsidRPr="00FB4704" w:rsidSect="00E300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compat/>
  <w:rsids>
    <w:rsidRoot w:val="00FB4704"/>
    <w:rsid w:val="0031522A"/>
    <w:rsid w:val="005D38CD"/>
    <w:rsid w:val="00AD2A76"/>
    <w:rsid w:val="00E30060"/>
    <w:rsid w:val="00FB470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06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FB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FB4704"/>
    <w:rPr>
      <w:rFonts w:ascii="Courier New" w:eastAsia="Times New Roman" w:hAnsi="Courier New" w:cs="Courier New"/>
      <w:sz w:val="20"/>
      <w:szCs w:val="20"/>
      <w:lang w:eastAsia="fr-FR"/>
    </w:rPr>
  </w:style>
  <w:style w:type="character" w:styleId="Lienhypertexte">
    <w:name w:val="Hyperlink"/>
    <w:basedOn w:val="Policepardfaut"/>
    <w:uiPriority w:val="99"/>
    <w:semiHidden/>
    <w:unhideWhenUsed/>
    <w:rsid w:val="00FB4704"/>
    <w:rPr>
      <w:color w:val="0000FF"/>
      <w:u w:val="single"/>
    </w:rPr>
  </w:style>
</w:styles>
</file>

<file path=word/webSettings.xml><?xml version="1.0" encoding="utf-8"?>
<w:webSettings xmlns:r="http://schemas.openxmlformats.org/officeDocument/2006/relationships" xmlns:w="http://schemas.openxmlformats.org/wordprocessingml/2006/main">
  <w:divs>
    <w:div w:id="128326985">
      <w:bodyDiv w:val="1"/>
      <w:marLeft w:val="0"/>
      <w:marRight w:val="0"/>
      <w:marTop w:val="0"/>
      <w:marBottom w:val="0"/>
      <w:divBdr>
        <w:top w:val="none" w:sz="0" w:space="0" w:color="auto"/>
        <w:left w:val="none" w:sz="0" w:space="0" w:color="auto"/>
        <w:bottom w:val="none" w:sz="0" w:space="0" w:color="auto"/>
        <w:right w:val="none" w:sz="0" w:space="0" w:color="auto"/>
      </w:divBdr>
      <w:divsChild>
        <w:div w:id="806750836">
          <w:marLeft w:val="0"/>
          <w:marRight w:val="0"/>
          <w:marTop w:val="0"/>
          <w:marBottom w:val="0"/>
          <w:divBdr>
            <w:top w:val="none" w:sz="0" w:space="0" w:color="auto"/>
            <w:left w:val="none" w:sz="0" w:space="0" w:color="auto"/>
            <w:bottom w:val="none" w:sz="0" w:space="0" w:color="auto"/>
            <w:right w:val="none" w:sz="0" w:space="0" w:color="auto"/>
          </w:divBdr>
          <w:divsChild>
            <w:div w:id="1499537959">
              <w:marLeft w:val="0"/>
              <w:marRight w:val="0"/>
              <w:marTop w:val="0"/>
              <w:marBottom w:val="0"/>
              <w:divBdr>
                <w:top w:val="none" w:sz="0" w:space="0" w:color="auto"/>
                <w:left w:val="none" w:sz="0" w:space="0" w:color="auto"/>
                <w:bottom w:val="none" w:sz="0" w:space="0" w:color="auto"/>
                <w:right w:val="none" w:sz="0" w:space="0" w:color="auto"/>
              </w:divBdr>
            </w:div>
            <w:div w:id="1385982833">
              <w:marLeft w:val="0"/>
              <w:marRight w:val="0"/>
              <w:marTop w:val="0"/>
              <w:marBottom w:val="0"/>
              <w:divBdr>
                <w:top w:val="none" w:sz="0" w:space="0" w:color="auto"/>
                <w:left w:val="none" w:sz="0" w:space="0" w:color="auto"/>
                <w:bottom w:val="none" w:sz="0" w:space="0" w:color="auto"/>
                <w:right w:val="none" w:sz="0" w:space="0" w:color="auto"/>
              </w:divBdr>
            </w:div>
            <w:div w:id="1710033769">
              <w:marLeft w:val="0"/>
              <w:marRight w:val="0"/>
              <w:marTop w:val="0"/>
              <w:marBottom w:val="0"/>
              <w:divBdr>
                <w:top w:val="none" w:sz="0" w:space="0" w:color="auto"/>
                <w:left w:val="none" w:sz="0" w:space="0" w:color="auto"/>
                <w:bottom w:val="none" w:sz="0" w:space="0" w:color="auto"/>
                <w:right w:val="none" w:sz="0" w:space="0" w:color="auto"/>
              </w:divBdr>
            </w:div>
            <w:div w:id="1321469156">
              <w:marLeft w:val="0"/>
              <w:marRight w:val="0"/>
              <w:marTop w:val="0"/>
              <w:marBottom w:val="0"/>
              <w:divBdr>
                <w:top w:val="none" w:sz="0" w:space="0" w:color="auto"/>
                <w:left w:val="none" w:sz="0" w:space="0" w:color="auto"/>
                <w:bottom w:val="none" w:sz="0" w:space="0" w:color="auto"/>
                <w:right w:val="none" w:sz="0" w:space="0" w:color="auto"/>
              </w:divBdr>
            </w:div>
            <w:div w:id="4644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ae.univ-lyon3.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346</Words>
  <Characters>1906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Casimir</dc:creator>
  <cp:lastModifiedBy>Casimir</cp:lastModifiedBy>
  <cp:revision>1</cp:revision>
  <dcterms:created xsi:type="dcterms:W3CDTF">2013-11-06T17:34:00Z</dcterms:created>
  <dcterms:modified xsi:type="dcterms:W3CDTF">2013-11-06T17:43:00Z</dcterms:modified>
</cp:coreProperties>
</file>