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294" w:rsidRPr="00BA7294" w:rsidRDefault="00BA7294" w:rsidP="00BA7294">
      <w:pPr>
        <w:spacing w:before="100" w:beforeAutospacing="1" w:after="100" w:afterAutospacing="1" w:line="240" w:lineRule="auto"/>
        <w:rPr>
          <w:rFonts w:ascii="Times New Roman" w:eastAsia="Times New Roman" w:hAnsi="Times New Roman" w:cs="Times New Roman"/>
          <w:sz w:val="24"/>
          <w:szCs w:val="24"/>
          <w:lang w:val="en-US" w:eastAsia="fr-FR"/>
        </w:rPr>
      </w:pPr>
      <w:r w:rsidRPr="00BA7294">
        <w:rPr>
          <w:rFonts w:ascii="Times" w:eastAsia="Times New Roman" w:hAnsi="Times" w:cs="Times"/>
          <w:i/>
          <w:iCs/>
          <w:sz w:val="28"/>
          <w:u w:val="single"/>
          <w:lang w:val="en-US" w:eastAsia="fr-FR"/>
        </w:rPr>
        <w:t>Presentation of Jean-</w:t>
      </w:r>
      <w:proofErr w:type="spellStart"/>
      <w:r w:rsidRPr="00BA7294">
        <w:rPr>
          <w:rFonts w:ascii="Times" w:eastAsia="Times New Roman" w:hAnsi="Times" w:cs="Times"/>
          <w:i/>
          <w:iCs/>
          <w:sz w:val="28"/>
          <w:u w:val="single"/>
          <w:lang w:val="en-US" w:eastAsia="fr-FR"/>
        </w:rPr>
        <w:t>Sylvestre</w:t>
      </w:r>
      <w:proofErr w:type="spellEnd"/>
      <w:r w:rsidRPr="00BA7294">
        <w:rPr>
          <w:rFonts w:ascii="Times" w:eastAsia="Times New Roman" w:hAnsi="Times" w:cs="Times"/>
          <w:i/>
          <w:iCs/>
          <w:sz w:val="28"/>
          <w:u w:val="single"/>
          <w:lang w:val="en-US" w:eastAsia="fr-FR"/>
        </w:rPr>
        <w:t xml:space="preserve"> BERGÉ</w:t>
      </w:r>
    </w:p>
    <w:p w:rsidR="00BA7294" w:rsidRPr="00BA7294" w:rsidRDefault="00BA7294" w:rsidP="00BA7294">
      <w:pPr>
        <w:spacing w:before="100" w:beforeAutospacing="1" w:after="100" w:afterAutospacing="1" w:line="240" w:lineRule="auto"/>
        <w:rPr>
          <w:rFonts w:ascii="Times New Roman" w:eastAsia="Times New Roman" w:hAnsi="Times New Roman" w:cs="Times New Roman"/>
          <w:b/>
          <w:sz w:val="24"/>
          <w:szCs w:val="24"/>
          <w:lang w:val="en-US" w:eastAsia="fr-FR"/>
        </w:rPr>
      </w:pPr>
      <w:r w:rsidRPr="00BA7294">
        <w:rPr>
          <w:rFonts w:ascii="Times New Roman" w:eastAsia="Times New Roman" w:hAnsi="Times New Roman" w:cs="Times New Roman"/>
          <w:b/>
          <w:sz w:val="28"/>
          <w:szCs w:val="28"/>
          <w:lang w:val="en-US" w:eastAsia="fr-FR"/>
        </w:rPr>
        <w:t>Applying the Law in a Global Context</w:t>
      </w:r>
    </w:p>
    <w:p w:rsidR="00BA7294" w:rsidRPr="00BA7294" w:rsidRDefault="00BA7294" w:rsidP="00BA7294">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A7294">
        <w:rPr>
          <w:rFonts w:ascii="Times New Roman" w:eastAsia="Times New Roman" w:hAnsi="Times New Roman" w:cs="Times New Roman"/>
          <w:sz w:val="24"/>
          <w:szCs w:val="24"/>
          <w:lang w:val="en-US" w:eastAsia="fr-FR"/>
        </w:rPr>
        <w:t xml:space="preserve">The application of the law, in the variety of global legal situations, has its own dynamism. It cannot result from the mere application of a method or a legal solution at a given moment, in a predetermined space and on a predetermined level, by a duly identified actor. It must be grasped in one movement. In a single situation, several laws must sometimes be </w:t>
      </w:r>
      <w:proofErr w:type="spellStart"/>
      <w:r w:rsidRPr="00BA7294">
        <w:rPr>
          <w:rFonts w:ascii="Times New Roman" w:eastAsia="Times New Roman" w:hAnsi="Times New Roman" w:cs="Times New Roman"/>
          <w:sz w:val="24"/>
          <w:szCs w:val="24"/>
          <w:lang w:val="en-US" w:eastAsia="fr-FR"/>
        </w:rPr>
        <w:t>mobilised</w:t>
      </w:r>
      <w:proofErr w:type="spellEnd"/>
      <w:r w:rsidRPr="00BA7294">
        <w:rPr>
          <w:rFonts w:ascii="Times New Roman" w:eastAsia="Times New Roman" w:hAnsi="Times New Roman" w:cs="Times New Roman"/>
          <w:sz w:val="24"/>
          <w:szCs w:val="24"/>
          <w:lang w:val="en-US" w:eastAsia="fr-FR"/>
        </w:rPr>
        <w:t>, alternatively, cumulatively, at the same time or at different moments, in one or several spaces or on one or several levels, by one or by multiple actors. This distinctive dynamic, which the lawyer must be conscious of when passing from one context – national, international or European – to another, has an influence over the law, its uses and, sometimes, its content. This presentation is a general introduction to this approach.</w:t>
      </w:r>
    </w:p>
    <w:p w:rsidR="00BA7294" w:rsidRPr="00BA7294" w:rsidRDefault="00BA7294" w:rsidP="00BA7294">
      <w:pPr>
        <w:spacing w:before="100" w:beforeAutospacing="1" w:after="100" w:afterAutospacing="1" w:line="240" w:lineRule="auto"/>
        <w:rPr>
          <w:rFonts w:ascii="Times New Roman" w:eastAsia="Times New Roman" w:hAnsi="Times New Roman" w:cs="Times New Roman"/>
          <w:sz w:val="24"/>
          <w:szCs w:val="24"/>
          <w:lang w:val="en-US" w:eastAsia="fr-FR"/>
        </w:rPr>
      </w:pPr>
      <w:r w:rsidRPr="00BA7294">
        <w:rPr>
          <w:rFonts w:ascii="Times New Roman" w:eastAsia="Times New Roman" w:hAnsi="Times New Roman" w:cs="Times New Roman"/>
          <w:sz w:val="24"/>
          <w:szCs w:val="24"/>
          <w:lang w:val="en-US" w:eastAsia="fr-FR"/>
        </w:rPr>
        <w:t xml:space="preserve">Paper available at SSRN: </w:t>
      </w:r>
      <w:hyperlink r:id="rId4" w:history="1">
        <w:r w:rsidRPr="00C94412">
          <w:rPr>
            <w:rStyle w:val="Lienhypertexte"/>
            <w:rFonts w:ascii="Times New Roman" w:eastAsia="Times New Roman" w:hAnsi="Times New Roman" w:cs="Times New Roman"/>
            <w:sz w:val="24"/>
            <w:szCs w:val="24"/>
            <w:lang w:val="en-US" w:eastAsia="fr-FR"/>
          </w:rPr>
          <w:t>http://ssrn.com/abstract=2293290</w:t>
        </w:r>
      </w:hyperlink>
      <w:r>
        <w:rPr>
          <w:rFonts w:ascii="Times New Roman" w:eastAsia="Times New Roman" w:hAnsi="Times New Roman" w:cs="Times New Roman"/>
          <w:sz w:val="24"/>
          <w:szCs w:val="24"/>
          <w:lang w:val="en-US" w:eastAsia="fr-FR"/>
        </w:rPr>
        <w:t xml:space="preserve"> </w:t>
      </w:r>
    </w:p>
    <w:p w:rsidR="00BA7294" w:rsidRPr="00BA7294" w:rsidRDefault="00BA7294" w:rsidP="00BA7294">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A7294">
        <w:rPr>
          <w:rFonts w:ascii="Times" w:eastAsia="Times New Roman" w:hAnsi="Times" w:cs="Times"/>
          <w:i/>
          <w:iCs/>
          <w:sz w:val="24"/>
          <w:szCs w:val="24"/>
          <w:lang w:val="en-US" w:eastAsia="fr-FR"/>
        </w:rPr>
        <w:t>Jean-</w:t>
      </w:r>
      <w:proofErr w:type="spellStart"/>
      <w:r w:rsidRPr="00BA7294">
        <w:rPr>
          <w:rFonts w:ascii="Times" w:eastAsia="Times New Roman" w:hAnsi="Times" w:cs="Times"/>
          <w:i/>
          <w:iCs/>
          <w:sz w:val="24"/>
          <w:szCs w:val="24"/>
          <w:lang w:val="en-US" w:eastAsia="fr-FR"/>
        </w:rPr>
        <w:t>Sylvestre</w:t>
      </w:r>
      <w:proofErr w:type="spellEnd"/>
      <w:r w:rsidRPr="00BA7294">
        <w:rPr>
          <w:rFonts w:ascii="Times" w:eastAsia="Times New Roman" w:hAnsi="Times" w:cs="Times"/>
          <w:i/>
          <w:iCs/>
          <w:sz w:val="24"/>
          <w:szCs w:val="24"/>
          <w:lang w:val="en-US" w:eastAsia="fr-FR"/>
        </w:rPr>
        <w:t xml:space="preserve"> </w:t>
      </w:r>
      <w:proofErr w:type="spellStart"/>
      <w:r w:rsidRPr="00BA7294">
        <w:rPr>
          <w:rFonts w:ascii="Times" w:eastAsia="Times New Roman" w:hAnsi="Times" w:cs="Times"/>
          <w:i/>
          <w:iCs/>
          <w:sz w:val="24"/>
          <w:szCs w:val="24"/>
          <w:lang w:val="en-US" w:eastAsia="fr-FR"/>
        </w:rPr>
        <w:t>Bergé</w:t>
      </w:r>
      <w:proofErr w:type="spellEnd"/>
      <w:r w:rsidRPr="00BA7294">
        <w:rPr>
          <w:rFonts w:ascii="Times" w:eastAsia="Times New Roman" w:hAnsi="Times" w:cs="Times"/>
          <w:i/>
          <w:iCs/>
          <w:sz w:val="24"/>
          <w:szCs w:val="24"/>
          <w:lang w:val="en-US" w:eastAsia="fr-FR"/>
        </w:rPr>
        <w:t xml:space="preserve"> is vice-president and head of the </w:t>
      </w:r>
      <w:hyperlink r:id="rId5" w:history="1">
        <w:r w:rsidRPr="00BA7294">
          <w:rPr>
            <w:rFonts w:ascii="Times New Roman" w:eastAsia="Times New Roman" w:hAnsi="Times New Roman" w:cs="Times New Roman"/>
            <w:i/>
            <w:iCs/>
            <w:sz w:val="24"/>
            <w:szCs w:val="24"/>
            <w:u w:val="single"/>
            <w:lang w:val="en-US" w:eastAsia="fr-FR"/>
          </w:rPr>
          <w:t>International Re</w:t>
        </w:r>
      </w:hyperlink>
      <w:hyperlink r:id="rId6" w:history="1">
        <w:r w:rsidRPr="00BA7294">
          <w:rPr>
            <w:rFonts w:ascii="Times New Roman" w:eastAsia="Times New Roman" w:hAnsi="Times New Roman" w:cs="Times New Roman"/>
            <w:i/>
            <w:iCs/>
            <w:sz w:val="24"/>
            <w:szCs w:val="24"/>
            <w:u w:val="single"/>
            <w:lang w:val="en-US" w:eastAsia="fr-FR"/>
          </w:rPr>
          <w:t>lations Office</w:t>
        </w:r>
      </w:hyperlink>
      <w:r w:rsidRPr="00BA7294">
        <w:rPr>
          <w:rFonts w:ascii="Times" w:eastAsia="Times New Roman" w:hAnsi="Times" w:cs="Times"/>
          <w:i/>
          <w:iCs/>
          <w:sz w:val="24"/>
          <w:szCs w:val="24"/>
          <w:lang w:val="en-US" w:eastAsia="fr-FR"/>
        </w:rPr>
        <w:t xml:space="preserve"> of</w:t>
      </w:r>
      <w:proofErr w:type="gramStart"/>
      <w:r w:rsidRPr="00BA7294">
        <w:rPr>
          <w:rFonts w:ascii="Times" w:eastAsia="Times New Roman" w:hAnsi="Times" w:cs="Times"/>
          <w:i/>
          <w:iCs/>
          <w:sz w:val="24"/>
          <w:szCs w:val="24"/>
          <w:lang w:val="en-US" w:eastAsia="fr-FR"/>
        </w:rPr>
        <w:t>  the</w:t>
      </w:r>
      <w:proofErr w:type="gramEnd"/>
      <w:r w:rsidRPr="00BA7294">
        <w:rPr>
          <w:rFonts w:ascii="Times" w:eastAsia="Times New Roman" w:hAnsi="Times" w:cs="Times"/>
          <w:i/>
          <w:iCs/>
          <w:sz w:val="24"/>
          <w:szCs w:val="24"/>
          <w:lang w:val="en-US" w:eastAsia="fr-FR"/>
        </w:rPr>
        <w:t xml:space="preserve"> </w:t>
      </w:r>
      <w:hyperlink r:id="rId7" w:history="1">
        <w:r w:rsidRPr="00BA7294">
          <w:rPr>
            <w:rFonts w:ascii="Times New Roman" w:eastAsia="Times New Roman" w:hAnsi="Times New Roman" w:cs="Times New Roman"/>
            <w:i/>
            <w:iCs/>
            <w:sz w:val="24"/>
            <w:szCs w:val="24"/>
            <w:u w:val="single"/>
            <w:lang w:val="en-US" w:eastAsia="fr-FR"/>
          </w:rPr>
          <w:t>University Jean Moulin – Lyon 3</w:t>
        </w:r>
      </w:hyperlink>
      <w:r w:rsidRPr="00BA7294">
        <w:rPr>
          <w:rFonts w:ascii="Times" w:eastAsia="Times New Roman" w:hAnsi="Times" w:cs="Times"/>
          <w:i/>
          <w:iCs/>
          <w:sz w:val="24"/>
          <w:szCs w:val="24"/>
          <w:lang w:val="en-US" w:eastAsia="fr-FR"/>
        </w:rPr>
        <w:t>, professor at the Faculty of Law . He is member of the International, European and Comparative Law Research Center (</w:t>
      </w:r>
      <w:hyperlink r:id="rId8" w:history="1">
        <w:r w:rsidRPr="00BA7294">
          <w:rPr>
            <w:rFonts w:ascii="Times New Roman" w:eastAsia="Times New Roman" w:hAnsi="Times New Roman" w:cs="Times New Roman"/>
            <w:i/>
            <w:iCs/>
            <w:sz w:val="24"/>
            <w:szCs w:val="24"/>
            <w:u w:val="single"/>
            <w:lang w:val="en-US" w:eastAsia="fr-FR"/>
          </w:rPr>
          <w:t>EDIEC</w:t>
        </w:r>
      </w:hyperlink>
      <w:r w:rsidRPr="00BA7294">
        <w:rPr>
          <w:rFonts w:ascii="Times" w:eastAsia="Times New Roman" w:hAnsi="Times" w:cs="Times"/>
          <w:i/>
          <w:iCs/>
          <w:sz w:val="24"/>
          <w:szCs w:val="24"/>
          <w:lang w:val="en-US" w:eastAsia="fr-FR"/>
        </w:rPr>
        <w:t>)</w:t>
      </w:r>
      <w:proofErr w:type="gramStart"/>
      <w:r w:rsidRPr="00BA7294">
        <w:rPr>
          <w:rFonts w:ascii="Times" w:eastAsia="Times New Roman" w:hAnsi="Times" w:cs="Times"/>
          <w:i/>
          <w:iCs/>
          <w:sz w:val="24"/>
          <w:szCs w:val="24"/>
          <w:lang w:val="en-US" w:eastAsia="fr-FR"/>
        </w:rPr>
        <w:t>  in</w:t>
      </w:r>
      <w:proofErr w:type="gramEnd"/>
      <w:r w:rsidRPr="00BA7294">
        <w:rPr>
          <w:rFonts w:ascii="Times" w:eastAsia="Times New Roman" w:hAnsi="Times" w:cs="Times"/>
          <w:i/>
          <w:iCs/>
          <w:sz w:val="24"/>
          <w:szCs w:val="24"/>
          <w:lang w:val="en-US" w:eastAsia="fr-FR"/>
        </w:rPr>
        <w:t xml:space="preserve"> which he participates in European Studies Centre (CEE) and manages the Center for Research on Private International Law (CREDIP). He is a founding member of the European University </w:t>
      </w:r>
      <w:proofErr w:type="gramStart"/>
      <w:r w:rsidRPr="00BA7294">
        <w:rPr>
          <w:rFonts w:ascii="Times" w:eastAsia="Times New Roman" w:hAnsi="Times" w:cs="Times"/>
          <w:i/>
          <w:iCs/>
          <w:sz w:val="24"/>
          <w:szCs w:val="24"/>
          <w:lang w:val="en-US" w:eastAsia="fr-FR"/>
        </w:rPr>
        <w:t>Network  »</w:t>
      </w:r>
      <w:proofErr w:type="gramEnd"/>
      <w:r w:rsidRPr="00BA7294">
        <w:rPr>
          <w:rFonts w:ascii="Times" w:eastAsia="Times New Roman" w:hAnsi="Times" w:cs="Times"/>
          <w:i/>
          <w:iCs/>
          <w:sz w:val="24"/>
          <w:szCs w:val="24"/>
          <w:lang w:val="en-US" w:eastAsia="fr-FR"/>
        </w:rPr>
        <w:t xml:space="preserve"> European Law of the Area of Freedom, Security and Justice  » (</w:t>
      </w:r>
      <w:hyperlink r:id="rId9" w:history="1">
        <w:r w:rsidRPr="00BA7294">
          <w:rPr>
            <w:rFonts w:ascii="Times New Roman" w:eastAsia="Times New Roman" w:hAnsi="Times New Roman" w:cs="Times New Roman"/>
            <w:i/>
            <w:iCs/>
            <w:sz w:val="24"/>
            <w:szCs w:val="24"/>
            <w:u w:val="single"/>
            <w:lang w:val="en-US" w:eastAsia="fr-FR"/>
          </w:rPr>
          <w:t>GDR CNRS ELSJ</w:t>
        </w:r>
      </w:hyperlink>
      <w:r w:rsidRPr="00BA7294">
        <w:rPr>
          <w:rFonts w:ascii="Times" w:eastAsia="Times New Roman" w:hAnsi="Times" w:cs="Times"/>
          <w:i/>
          <w:iCs/>
          <w:sz w:val="24"/>
          <w:szCs w:val="24"/>
          <w:lang w:val="en-US" w:eastAsia="fr-FR"/>
        </w:rPr>
        <w:t xml:space="preserve"> : National Center for Scientific Research).</w:t>
      </w:r>
    </w:p>
    <w:p w:rsidR="00BA7294" w:rsidRPr="00BA7294" w:rsidRDefault="00BA7294" w:rsidP="00BA7294">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A7294">
        <w:rPr>
          <w:rFonts w:ascii="Times" w:eastAsia="Times New Roman" w:hAnsi="Times" w:cs="Times"/>
          <w:i/>
          <w:iCs/>
          <w:sz w:val="24"/>
          <w:szCs w:val="24"/>
          <w:lang w:val="en-US" w:eastAsia="fr-FR"/>
        </w:rPr>
        <w:t xml:space="preserve">He was before professor at the universities of Paris </w:t>
      </w:r>
      <w:proofErr w:type="spellStart"/>
      <w:r w:rsidRPr="00BA7294">
        <w:rPr>
          <w:rFonts w:ascii="Times" w:eastAsia="Times New Roman" w:hAnsi="Times" w:cs="Times"/>
          <w:i/>
          <w:iCs/>
          <w:sz w:val="24"/>
          <w:szCs w:val="24"/>
          <w:lang w:val="en-US" w:eastAsia="fr-FR"/>
        </w:rPr>
        <w:t>Ouest</w:t>
      </w:r>
      <w:proofErr w:type="spellEnd"/>
      <w:r w:rsidRPr="00BA7294">
        <w:rPr>
          <w:rFonts w:ascii="Times" w:eastAsia="Times New Roman" w:hAnsi="Times" w:cs="Times"/>
          <w:i/>
          <w:iCs/>
          <w:sz w:val="24"/>
          <w:szCs w:val="24"/>
          <w:lang w:val="en-US" w:eastAsia="fr-FR"/>
        </w:rPr>
        <w:t xml:space="preserve"> – Nanterre La </w:t>
      </w:r>
      <w:proofErr w:type="spellStart"/>
      <w:r w:rsidRPr="00BA7294">
        <w:rPr>
          <w:rFonts w:ascii="Times" w:eastAsia="Times New Roman" w:hAnsi="Times" w:cs="Times"/>
          <w:i/>
          <w:iCs/>
          <w:sz w:val="24"/>
          <w:szCs w:val="24"/>
          <w:lang w:val="en-US" w:eastAsia="fr-FR"/>
        </w:rPr>
        <w:t>Défense</w:t>
      </w:r>
      <w:proofErr w:type="spellEnd"/>
      <w:r w:rsidRPr="00BA7294">
        <w:rPr>
          <w:rFonts w:ascii="Times" w:eastAsia="Times New Roman" w:hAnsi="Times" w:cs="Times"/>
          <w:i/>
          <w:iCs/>
          <w:sz w:val="24"/>
          <w:szCs w:val="24"/>
          <w:lang w:val="en-US" w:eastAsia="fr-FR"/>
        </w:rPr>
        <w:t xml:space="preserve">, Rouen and Lecturer at the University of </w:t>
      </w:r>
      <w:proofErr w:type="spellStart"/>
      <w:r w:rsidRPr="00BA7294">
        <w:rPr>
          <w:rFonts w:ascii="Times" w:eastAsia="Times New Roman" w:hAnsi="Times" w:cs="Times"/>
          <w:i/>
          <w:iCs/>
          <w:sz w:val="24"/>
          <w:szCs w:val="24"/>
          <w:lang w:val="en-US" w:eastAsia="fr-FR"/>
        </w:rPr>
        <w:t>Panthéon</w:t>
      </w:r>
      <w:proofErr w:type="spellEnd"/>
      <w:r w:rsidRPr="00BA7294">
        <w:rPr>
          <w:rFonts w:ascii="Times" w:eastAsia="Times New Roman" w:hAnsi="Times" w:cs="Times"/>
          <w:i/>
          <w:iCs/>
          <w:sz w:val="24"/>
          <w:szCs w:val="24"/>
          <w:lang w:val="en-US" w:eastAsia="fr-FR"/>
        </w:rPr>
        <w:t>-Sorbonne.</w:t>
      </w:r>
    </w:p>
    <w:p w:rsidR="00AD2A76" w:rsidRDefault="00BA7294" w:rsidP="00BA7294">
      <w:r w:rsidRPr="00BA7294">
        <w:rPr>
          <w:rFonts w:ascii="Times" w:eastAsia="Times New Roman" w:hAnsi="Times" w:cs="Times"/>
          <w:i/>
          <w:iCs/>
          <w:sz w:val="24"/>
          <w:szCs w:val="24"/>
          <w:lang w:eastAsia="fr-FR"/>
        </w:rPr>
        <w:t xml:space="preserve">Blog : </w:t>
      </w:r>
      <w:hyperlink r:id="rId10" w:history="1">
        <w:r w:rsidRPr="00BA7294">
          <w:rPr>
            <w:rFonts w:ascii="Times New Roman" w:eastAsia="Times New Roman" w:hAnsi="Times New Roman" w:cs="Times New Roman"/>
            <w:sz w:val="24"/>
            <w:szCs w:val="24"/>
            <w:u w:val="single"/>
            <w:lang w:eastAsia="fr-FR"/>
          </w:rPr>
          <w:t>www.universitates.eu</w:t>
        </w:r>
      </w:hyperlink>
    </w:p>
    <w:sectPr w:rsidR="00AD2A76" w:rsidSect="00E300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BA7294"/>
    <w:rsid w:val="0031522A"/>
    <w:rsid w:val="005D38CD"/>
    <w:rsid w:val="00AD2A76"/>
    <w:rsid w:val="00BA7294"/>
    <w:rsid w:val="00E300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0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A72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A7294"/>
    <w:rPr>
      <w:i/>
      <w:iCs/>
    </w:rPr>
  </w:style>
  <w:style w:type="character" w:styleId="Lienhypertexte">
    <w:name w:val="Hyperlink"/>
    <w:basedOn w:val="Policepardfaut"/>
    <w:uiPriority w:val="99"/>
    <w:unhideWhenUsed/>
    <w:rsid w:val="00BA7294"/>
    <w:rPr>
      <w:color w:val="0000FF"/>
      <w:u w:val="single"/>
    </w:rPr>
  </w:style>
</w:styles>
</file>

<file path=word/webSettings.xml><?xml version="1.0" encoding="utf-8"?>
<w:webSettings xmlns:r="http://schemas.openxmlformats.org/officeDocument/2006/relationships" xmlns:w="http://schemas.openxmlformats.org/wordprocessingml/2006/main">
  <w:divs>
    <w:div w:id="72039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e.univ-lyon3.fr/" TargetMode="External"/><Relationship Id="rId3" Type="http://schemas.openxmlformats.org/officeDocument/2006/relationships/webSettings" Target="webSettings.xml"/><Relationship Id="rId7" Type="http://schemas.openxmlformats.org/officeDocument/2006/relationships/hyperlink" Target="http://www.univ-lyon3.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v-lyon3.fr/en/" TargetMode="External"/><Relationship Id="rId11" Type="http://schemas.openxmlformats.org/officeDocument/2006/relationships/fontTable" Target="fontTable.xml"/><Relationship Id="rId5" Type="http://schemas.openxmlformats.org/officeDocument/2006/relationships/hyperlink" Target="http://www.univ-lyon3.fr/en/" TargetMode="External"/><Relationship Id="rId10" Type="http://schemas.openxmlformats.org/officeDocument/2006/relationships/hyperlink" Target="http://www.universitates.eu" TargetMode="External"/><Relationship Id="rId4" Type="http://schemas.openxmlformats.org/officeDocument/2006/relationships/hyperlink" Target="http://ssrn.com/abstract=2293290" TargetMode="External"/><Relationship Id="rId9" Type="http://schemas.openxmlformats.org/officeDocument/2006/relationships/hyperlink" Target="http://www.gdr-elsj.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1673</Characters>
  <Application>Microsoft Office Word</Application>
  <DocSecurity>0</DocSecurity>
  <Lines>13</Lines>
  <Paragraphs>3</Paragraphs>
  <ScaleCrop>false</ScaleCrop>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Casimir</dc:creator>
  <cp:lastModifiedBy>Casimir</cp:lastModifiedBy>
  <cp:revision>1</cp:revision>
  <dcterms:created xsi:type="dcterms:W3CDTF">2013-11-06T16:48:00Z</dcterms:created>
  <dcterms:modified xsi:type="dcterms:W3CDTF">2013-11-06T16:52:00Z</dcterms:modified>
</cp:coreProperties>
</file>